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BA" w:rsidRPr="00FD6BA6" w:rsidRDefault="00ED02BA" w:rsidP="00ED02BA">
      <w:pPr>
        <w:spacing w:after="0"/>
        <w:rPr>
          <w:rFonts w:ascii="Times New Roman" w:hAnsi="Times New Roman"/>
          <w:b/>
          <w:sz w:val="28"/>
        </w:rPr>
      </w:pPr>
      <w:r w:rsidRPr="00FD6BA6">
        <w:rPr>
          <w:rFonts w:ascii="Times New Roman" w:hAnsi="Times New Roman"/>
          <w:b/>
          <w:sz w:val="28"/>
        </w:rPr>
        <w:t>Структура учреждения:</w:t>
      </w:r>
    </w:p>
    <w:p w:rsidR="00ED02BA" w:rsidRDefault="00ED02BA" w:rsidP="00ED02B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Отделение социального обслуживания на дому граждан пожилого возраста и инвалидов – 4;</w:t>
      </w:r>
    </w:p>
    <w:p w:rsidR="00ED02BA" w:rsidRDefault="00ED02BA" w:rsidP="00ED02B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Специализированное </w:t>
      </w:r>
      <w:proofErr w:type="gramStart"/>
      <w:r>
        <w:rPr>
          <w:rFonts w:ascii="Times New Roman" w:hAnsi="Times New Roman"/>
          <w:sz w:val="28"/>
        </w:rPr>
        <w:t>о</w:t>
      </w:r>
      <w:r w:rsidRPr="00FD6BA6">
        <w:rPr>
          <w:rFonts w:ascii="Times New Roman" w:hAnsi="Times New Roman"/>
          <w:sz w:val="28"/>
        </w:rPr>
        <w:t xml:space="preserve">тделение </w:t>
      </w:r>
      <w:r>
        <w:rPr>
          <w:rFonts w:ascii="Times New Roman" w:hAnsi="Times New Roman"/>
          <w:sz w:val="28"/>
        </w:rPr>
        <w:t xml:space="preserve"> социально</w:t>
      </w:r>
      <w:proofErr w:type="gramEnd"/>
      <w:r>
        <w:rPr>
          <w:rFonts w:ascii="Times New Roman" w:hAnsi="Times New Roman"/>
          <w:sz w:val="28"/>
        </w:rPr>
        <w:t>-медицинского обслуживания на дому граждан пожилого возраста и инвалидов – 2;</w:t>
      </w:r>
    </w:p>
    <w:p w:rsidR="00ED02BA" w:rsidRDefault="00ED02BA" w:rsidP="00ED02B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Отделение консультации и срочного социального обслуживания </w:t>
      </w:r>
    </w:p>
    <w:p w:rsidR="00ED02BA" w:rsidRDefault="00ED02BA" w:rsidP="00ED02B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Отделение дневного пребывания граждан пожилого возраста и инвалидов</w:t>
      </w:r>
    </w:p>
    <w:p w:rsidR="00ED02BA" w:rsidRDefault="00ED02BA" w:rsidP="00ED02B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Отделение дневного пребывания</w:t>
      </w:r>
    </w:p>
    <w:p w:rsidR="00ED02BA" w:rsidRDefault="00ED02BA" w:rsidP="00ED02B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Отделение реабилитации детей и подростков с ограниченными физическими и умственными возможностями </w:t>
      </w:r>
    </w:p>
    <w:p w:rsidR="00ED02BA" w:rsidRDefault="00ED02BA" w:rsidP="00ED02B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Отделение социального обслуживания детей и семей с детьми, оказавшихся в трудной жизненной ситуации</w:t>
      </w:r>
    </w:p>
    <w:p w:rsidR="00876A01" w:rsidRDefault="00876A01">
      <w:bookmarkStart w:id="0" w:name="_GoBack"/>
      <w:bookmarkEnd w:id="0"/>
    </w:p>
    <w:sectPr w:rsidR="0087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30"/>
    <w:rsid w:val="00360430"/>
    <w:rsid w:val="00876A01"/>
    <w:rsid w:val="00E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3CE1B-FAA6-4D54-BA77-D86EF68C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2017-02-13T14:01:00Z</dcterms:created>
  <dcterms:modified xsi:type="dcterms:W3CDTF">2017-02-13T14:01:00Z</dcterms:modified>
</cp:coreProperties>
</file>